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right"/>
      </w:pPr>
      <w:bookmarkStart w:id="0" w:name="发文字号"/>
      <w:r>
        <w:pict>
          <v:shape id="_x0000_s1026" o:spid="_x0000_s1026" o:spt="202" type="#_x0000_t202" style="position:absolute;left:0pt;margin-top:0pt;height:112.35pt;width:439.35pt;mso-position-horizontal:center;mso-position-horizontal-relative:page;mso-position-vertical-relative:margin;z-index:251660288;mso-width-relative:page;mso-height-relative:page;" filled="f" stroked="f" coordsize="21600,21600" o:gfxdata="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JZfvWAAAABQEAAA8AAAAAAAAAAQAgAAAAIgAAAGRycy9kb3ducmV2LnhtbFBLAQIU&#10;ABQAAAAIAIdO4kBo6Dh9vAEAAHMDAAAOAAAAAAAAAAEAIAAAACUBAABkcnMvZTJvRG9jLnhtbFBL&#10;BQYAAAAABgAGAFkBAABTBQAAAAA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jc w:val="distribute"/>
                    <w:rPr>
                      <w:rFonts w:hint="eastAsia" w:ascii="华文中宋" w:hAnsi="华文中宋" w:eastAsia="华文中宋"/>
                      <w:b/>
                      <w:color w:val="FF0000"/>
                      <w:w w:val="66"/>
                      <w:sz w:val="135"/>
                      <w:szCs w:val="79"/>
                    </w:rPr>
                  </w:pPr>
                  <w:r>
                    <w:rPr>
                      <w:rFonts w:hint="eastAsia" w:ascii="方正小标宋简体" w:hAnsi="华文中宋" w:eastAsia="方正小标宋简体"/>
                      <w:color w:val="FF0000"/>
                      <w:w w:val="66"/>
                      <w:sz w:val="133"/>
                      <w:szCs w:val="79"/>
                    </w:rPr>
                    <w:t>如皋市</w:t>
                  </w:r>
                  <w:r>
                    <w:rPr>
                      <w:rFonts w:hint="eastAsia" w:ascii="方正小标宋简体" w:hAnsi="华文中宋" w:eastAsia="方正小标宋简体"/>
                      <w:color w:val="FF0000"/>
                      <w:w w:val="66"/>
                      <w:sz w:val="133"/>
                      <w:szCs w:val="79"/>
                      <w:lang w:eastAsia="zh-CN"/>
                    </w:rPr>
                    <w:t>农业农村局</w:t>
                  </w:r>
                </w:p>
                <w:p/>
              </w:txbxContent>
            </v:textbox>
          </v:shape>
        </w:pict>
      </w:r>
    </w:p>
    <w:p>
      <w:pPr>
        <w:spacing w:line="520" w:lineRule="exact"/>
        <w:jc w:val="right"/>
      </w:pPr>
    </w:p>
    <w:p>
      <w:pPr>
        <w:spacing w:line="520" w:lineRule="exact"/>
        <w:jc w:val="right"/>
      </w:pPr>
    </w:p>
    <w:p>
      <w:pPr>
        <w:spacing w:line="520" w:lineRule="exact"/>
        <w:rPr>
          <w:rFonts w:ascii="仿宋_GB2312"/>
        </w:rPr>
      </w:pPr>
    </w:p>
    <w:p>
      <w:pPr>
        <w:spacing w:line="520" w:lineRule="exact"/>
        <w:jc w:val="center"/>
        <w:rPr>
          <w:rFonts w:hAnsi="宋体" w:eastAsia="仿宋_GB2312" w:cs="宋体"/>
          <w:color w:val="000000"/>
          <w:kern w:val="0"/>
          <w:sz w:val="32"/>
          <w:szCs w:val="32"/>
        </w:rPr>
      </w:pPr>
      <w:r>
        <w:pict>
          <v:line id="_x0000_s1027" o:spid="_x0000_s1027" o:spt="20" style="position:absolute;left:0pt;margin-left:71.2pt;margin-top:107.35pt;height:0pt;width:439.35pt;mso-position-horizontal-relative:page;mso-position-vertical-relative:margin;z-index:251661312;mso-width-relative:page;mso-height-relative:page;" stroked="t" coordsize="21600,21600" o:gfxdata="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PyfKTXAAAADAEAAA8AAAAAAAAAAQAgAAAAIgAAAGRycy9kb3ducmV2LnhtbFBL&#10;AQIUABQAAAAIAIdO4kBivipc9wEAAOUDAAAOAAAAAAAAAAEAIAAAACYBAABkcnMvZTJvRG9jLnht&#10;bFBLBQYAAAAABgAGAFkBAACPBQAAAAA=&#10;">
            <v:path arrowok="t"/>
            <v:fill focussize="0,0"/>
            <v:stroke weight="2.25pt" color="#FF0000"/>
            <v:imagedata o:title=""/>
            <o:lock v:ext="edit"/>
          </v:line>
        </w:pict>
      </w:r>
    </w:p>
    <w:bookmarkEnd w:id="0"/>
    <w:p>
      <w:pPr>
        <w:spacing w:line="520" w:lineRule="exact"/>
        <w:jc w:val="center"/>
        <w:rPr>
          <w:rFonts w:ascii="方正小标宋简体" w:hAnsi="Times New Roman" w:eastAsia="方正小标宋简体" w:cs="方正小标宋简体"/>
          <w:sz w:val="36"/>
          <w:szCs w:val="36"/>
        </w:rPr>
      </w:pP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关于组织申报农机装备智能化作业补助的通知</w:t>
      </w:r>
    </w:p>
    <w:p>
      <w:pPr>
        <w:pStyle w:val="27"/>
        <w:spacing w:line="520" w:lineRule="exact"/>
        <w:ind w:firstLine="560"/>
      </w:pPr>
    </w:p>
    <w:p>
      <w:pPr>
        <w:adjustRightIn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各镇（区、街道）</w:t>
      </w:r>
      <w:r>
        <w:rPr>
          <w:rStyle w:val="26"/>
          <w:rFonts w:hint="eastAsia" w:ascii="仿宋" w:hAnsi="仿宋" w:eastAsia="仿宋" w:cs="仿宋"/>
          <w:sz w:val="32"/>
          <w:szCs w:val="32"/>
        </w:rPr>
        <w:t>农业农村</w:t>
      </w:r>
      <w:r>
        <w:rPr>
          <w:rStyle w:val="26"/>
          <w:rFonts w:hint="eastAsia" w:ascii="仿宋" w:hAnsi="仿宋" w:eastAsia="仿宋" w:cs="仿宋"/>
          <w:sz w:val="32"/>
          <w:szCs w:val="32"/>
          <w:lang w:val="en-US" w:eastAsia="zh-CN"/>
        </w:rPr>
        <w:t>和社会事业局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20" w:lineRule="exact"/>
        <w:ind w:firstLine="640" w:firstLineChars="200"/>
        <w:rPr>
          <w:rStyle w:val="26"/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为加快推进农业生产全程全面机械化，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根据《关于农业生产全程全面机械化推进项目实施方案的批复》（皋农发〔2024〕117 号）精神，在全市组织实施农机装备智能化作业补助。</w:t>
      </w:r>
    </w:p>
    <w:p>
      <w:pPr>
        <w:pStyle w:val="18"/>
        <w:numPr>
          <w:ilvl w:val="0"/>
          <w:numId w:val="1"/>
        </w:numPr>
        <w:spacing w:line="520" w:lineRule="exact"/>
        <w:ind w:firstLineChars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补助对象</w:t>
      </w:r>
    </w:p>
    <w:p>
      <w:pPr>
        <w:spacing w:line="520" w:lineRule="exact"/>
        <w:ind w:left="640"/>
        <w:rPr>
          <w:rStyle w:val="26"/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2023年、2024年新增联合收割机主体。</w:t>
      </w:r>
    </w:p>
    <w:p>
      <w:pPr>
        <w:pStyle w:val="18"/>
        <w:numPr>
          <w:ilvl w:val="0"/>
          <w:numId w:val="1"/>
        </w:numPr>
        <w:snapToGrid w:val="0"/>
        <w:spacing w:line="520" w:lineRule="exact"/>
        <w:ind w:firstLineChars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补助标准</w:t>
      </w:r>
    </w:p>
    <w:p>
      <w:pPr>
        <w:snapToGrid w:val="0"/>
        <w:spacing w:line="520" w:lineRule="exact"/>
        <w:ind w:firstLine="640" w:firstLineChars="20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2024年秋季，联合收割机主体实施收获作业，每亩补助20元，每个主体单台作业补助最高限额1.5万元。全市安排资金总额130万元，</w:t>
      </w:r>
      <w:r>
        <w:rPr>
          <w:rFonts w:hint="eastAsia" w:ascii="仿宋" w:hAnsi="仿宋" w:eastAsia="仿宋" w:cs="仿宋"/>
          <w:sz w:val="32"/>
          <w:szCs w:val="32"/>
        </w:rPr>
        <w:t>如实际补助资金超过安排资金总额，则按比例降低补助标准。</w:t>
      </w:r>
    </w:p>
    <w:p>
      <w:pPr>
        <w:pStyle w:val="18"/>
        <w:numPr>
          <w:ilvl w:val="0"/>
          <w:numId w:val="1"/>
        </w:numPr>
        <w:spacing w:line="520" w:lineRule="exact"/>
        <w:ind w:firstLineChars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作业要求</w:t>
      </w:r>
    </w:p>
    <w:p>
      <w:pPr>
        <w:spacing w:line="520" w:lineRule="exact"/>
        <w:ind w:firstLine="480" w:firstLineChars="15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作业收割机须安装农机作业远程监测装置，可实时监测作业地点和作业面积等情况。申报主体要经常检查监测系统，确保正常运行，补助面积原则上以监测数据为主要依据。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四、补助程序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</w:rPr>
        <w:t>1.主体申报。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作业前，主体须将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农机作业远程监测终端编号报镇（区、街道）农业农村部门备案。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11月15日前，主体</w:t>
      </w:r>
      <w:r>
        <w:rPr>
          <w:rFonts w:hint="eastAsia" w:ascii="仿宋" w:hAnsi="仿宋" w:eastAsia="仿宋" w:cs="仿宋"/>
          <w:kern w:val="0"/>
          <w:sz w:val="32"/>
          <w:szCs w:val="32"/>
        </w:rPr>
        <w:t>提出验收申请，提供以下资料：⑴《</w:t>
      </w:r>
      <w:r>
        <w:rPr>
          <w:rFonts w:hint="eastAsia" w:ascii="仿宋" w:hAnsi="仿宋" w:eastAsia="仿宋" w:cs="仿宋"/>
          <w:sz w:val="32"/>
          <w:szCs w:val="32"/>
        </w:rPr>
        <w:t>2024年农机装备智能化作业补助申报表</w:t>
      </w:r>
      <w:r>
        <w:rPr>
          <w:rFonts w:hint="eastAsia" w:ascii="仿宋" w:hAnsi="仿宋" w:eastAsia="仿宋" w:cs="仿宋"/>
          <w:kern w:val="0"/>
          <w:sz w:val="32"/>
          <w:szCs w:val="32"/>
        </w:rPr>
        <w:t>》（附件1）；⑵作业清册（附件2）；⑶作业照片2-3张；⑷作业监测数据；⑸购机发票复印件；⑹作业机械行驶证复印件。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申报主体须与作业机械行驶证姓名一致。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</w:rPr>
        <w:t>2.镇级验收。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镇（区、街道）农业农村部门负责审核把关申报主体资格条件，组织对申报的作业补助进行验收，于11月25日前将验收合格的申报资料报市级审核。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</w:rPr>
        <w:t>3.市级审核。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市农业农村局组织对镇（区、街道）申报的作业补助进行审核确认。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4.</w:t>
      </w:r>
      <w:r>
        <w:rPr>
          <w:rFonts w:ascii="楷体" w:hAnsi="楷体" w:eastAsia="楷体" w:cs="楷体"/>
          <w:kern w:val="0"/>
          <w:sz w:val="32"/>
          <w:szCs w:val="32"/>
        </w:rPr>
        <w:t>公示兑付。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作业</w:t>
      </w:r>
      <w:r>
        <w:rPr>
          <w:rFonts w:ascii="仿宋" w:hAnsi="仿宋" w:eastAsia="仿宋" w:cs="仿宋"/>
          <w:bCs/>
          <w:kern w:val="0"/>
          <w:sz w:val="32"/>
          <w:szCs w:val="32"/>
        </w:rPr>
        <w:t>补助情况在市政务平台公示5天。公示无异议后，将补助资金直接发放给补助对象。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五、相关要求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各镇（区、街道）要及时做好作业补助政策宣传，做到符合条件主体应知尽知。要落实工作责任，强化</w:t>
      </w:r>
      <w:r>
        <w:rPr>
          <w:rFonts w:hint="eastAsia" w:ascii="仿宋" w:hAnsi="仿宋" w:eastAsia="仿宋" w:cs="仿宋"/>
          <w:sz w:val="32"/>
          <w:szCs w:val="32"/>
        </w:rPr>
        <w:t>智能化作业情况监管，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指导作业主体正确申报作业补助，对申报补助资料进行审核把关，杜绝虚报补助情形发生。</w:t>
      </w:r>
    </w:p>
    <w:p>
      <w:pPr>
        <w:widowControl/>
        <w:spacing w:line="520" w:lineRule="exact"/>
        <w:ind w:firstLine="640" w:firstLineChars="200"/>
        <w:jc w:val="left"/>
        <w:rPr>
          <w:rFonts w:hint="eastAsia" w:ascii="仿宋" w:hAnsi="仿宋" w:eastAsia="仿宋" w:cs="仿宋"/>
          <w:kern w:val="21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1"/>
          <w:sz w:val="32"/>
          <w:szCs w:val="32"/>
        </w:rPr>
        <w:t>附件：1</w:t>
      </w:r>
      <w:r>
        <w:rPr>
          <w:rFonts w:hint="eastAsia" w:ascii="仿宋" w:hAnsi="仿宋" w:eastAsia="仿宋" w:cs="仿宋"/>
          <w:kern w:val="21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2024年农机装备智能化作业补助申报表</w:t>
      </w:r>
    </w:p>
    <w:p>
      <w:pPr>
        <w:widowControl/>
        <w:spacing w:line="520" w:lineRule="exact"/>
        <w:ind w:firstLine="1600" w:firstLineChars="5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2024年秋季联合收割机智能化作业清册</w:t>
      </w:r>
    </w:p>
    <w:p>
      <w:pPr>
        <w:widowControl/>
        <w:spacing w:line="520" w:lineRule="exact"/>
        <w:ind w:firstLine="1600" w:firstLineChars="5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2024年农机装备智能化作业补助申报汇总表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pStyle w:val="3"/>
        <w:spacing w:line="520" w:lineRule="exact"/>
        <w:ind w:firstLine="4480" w:firstLineChars="1400"/>
        <w:rPr>
          <w:rFonts w:hint="eastAsia" w:ascii="仿宋" w:hAnsi="仿宋" w:eastAsia="仿宋" w:cs="仿宋"/>
          <w:kern w:val="21"/>
        </w:rPr>
      </w:pPr>
    </w:p>
    <w:p>
      <w:pPr>
        <w:pStyle w:val="3"/>
        <w:spacing w:line="520" w:lineRule="exact"/>
        <w:ind w:firstLine="4480" w:firstLineChars="1400"/>
        <w:rPr>
          <w:rFonts w:ascii="仿宋" w:hAnsi="仿宋" w:eastAsia="仿宋" w:cs="仿宋"/>
          <w:kern w:val="21"/>
        </w:rPr>
      </w:pPr>
      <w:r>
        <w:rPr>
          <w:rFonts w:hint="eastAsia" w:ascii="仿宋" w:hAnsi="仿宋" w:eastAsia="仿宋" w:cs="仿宋"/>
          <w:kern w:val="21"/>
        </w:rPr>
        <w:t>如皋市农业农村局</w:t>
      </w:r>
    </w:p>
    <w:p>
      <w:pPr>
        <w:pStyle w:val="3"/>
        <w:spacing w:line="520" w:lineRule="exact"/>
        <w:ind w:firstLine="4480" w:firstLineChars="1400"/>
        <w:rPr>
          <w:rFonts w:ascii="仿宋" w:hAnsi="仿宋" w:eastAsia="仿宋" w:cs="仿宋"/>
          <w:kern w:val="21"/>
        </w:rPr>
      </w:pPr>
      <w:r>
        <w:rPr>
          <w:rFonts w:hint="eastAsia" w:ascii="仿宋" w:hAnsi="仿宋" w:eastAsia="仿宋" w:cs="仿宋"/>
          <w:kern w:val="21"/>
        </w:rPr>
        <w:t>2024年9月2</w:t>
      </w:r>
      <w:r>
        <w:rPr>
          <w:rFonts w:hint="eastAsia" w:ascii="仿宋" w:hAnsi="仿宋" w:eastAsia="仿宋" w:cs="仿宋"/>
          <w:kern w:val="21"/>
          <w:lang w:val="en-US" w:eastAsia="zh-CN"/>
        </w:rPr>
        <w:t>9</w:t>
      </w:r>
      <w:r>
        <w:rPr>
          <w:rFonts w:hint="eastAsia" w:ascii="仿宋" w:hAnsi="仿宋" w:eastAsia="仿宋" w:cs="仿宋"/>
          <w:kern w:val="21"/>
        </w:rPr>
        <w:t>日</w:t>
      </w:r>
    </w:p>
    <w:tbl>
      <w:tblPr>
        <w:tblStyle w:val="10"/>
        <w:tblW w:w="512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962"/>
        <w:gridCol w:w="1769"/>
        <w:gridCol w:w="25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2024年农机装备智能化作业补助申报表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申报主体</w:t>
            </w:r>
          </w:p>
        </w:tc>
        <w:tc>
          <w:tcPr>
            <w:tcW w:w="10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住    址</w:t>
            </w:r>
          </w:p>
        </w:tc>
        <w:tc>
          <w:tcPr>
            <w:tcW w:w="353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742" w:hRule="atLeast"/>
        </w:trPr>
        <w:tc>
          <w:tcPr>
            <w:tcW w:w="14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作业作物类型（水稻/大豆/玉米等）</w:t>
            </w:r>
          </w:p>
        </w:tc>
        <w:tc>
          <w:tcPr>
            <w:tcW w:w="10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作业地点</w:t>
            </w:r>
          </w:p>
        </w:tc>
        <w:tc>
          <w:tcPr>
            <w:tcW w:w="14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农机作业远程监测终端编号</w:t>
            </w:r>
          </w:p>
        </w:tc>
        <w:tc>
          <w:tcPr>
            <w:tcW w:w="10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申报作业补助面积（亩）</w:t>
            </w:r>
          </w:p>
        </w:tc>
        <w:tc>
          <w:tcPr>
            <w:tcW w:w="14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开户行全称</w:t>
            </w:r>
          </w:p>
        </w:tc>
        <w:tc>
          <w:tcPr>
            <w:tcW w:w="353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836" w:hRule="atLeast"/>
        </w:trPr>
        <w:tc>
          <w:tcPr>
            <w:tcW w:w="14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卡号（账号）</w:t>
            </w:r>
          </w:p>
        </w:tc>
        <w:tc>
          <w:tcPr>
            <w:tcW w:w="353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申报主体意见</w:t>
            </w:r>
          </w:p>
        </w:tc>
        <w:tc>
          <w:tcPr>
            <w:tcW w:w="3530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本人（本单位）承诺，以上申报补助情况属实。  </w:t>
            </w: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700" w:firstLineChars="25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（签字盖章）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4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30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400" w:hRule="atLeast"/>
        </w:trPr>
        <w:tc>
          <w:tcPr>
            <w:tcW w:w="14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30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30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镇（区、街道）农业农村部门验收意见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30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left="1681" w:leftChars="267" w:hanging="1120" w:hangingChars="40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经镇级验收，补助面积为    亩。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验收人员(签字)：        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负责人(签字)： </w:t>
            </w:r>
          </w:p>
          <w:p>
            <w:pPr>
              <w:widowControl/>
              <w:spacing w:line="400" w:lineRule="exact"/>
              <w:ind w:firstLine="980" w:firstLineChars="35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980" w:firstLineChars="35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（单位盖章）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30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6" w:hRule="atLeast"/>
        </w:trPr>
        <w:tc>
          <w:tcPr>
            <w:tcW w:w="14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30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 w:cs="仿宋_GB2312"/>
          <w:kern w:val="21"/>
          <w:sz w:val="32"/>
          <w:szCs w:val="32"/>
        </w:rPr>
        <w:sectPr>
          <w:footerReference r:id="rId3" w:type="default"/>
          <w:type w:val="continuous"/>
          <w:pgSz w:w="11906" w:h="16838"/>
          <w:pgMar w:top="1440" w:right="1701" w:bottom="1440" w:left="1701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10"/>
        <w:tblW w:w="6018" w:type="pct"/>
        <w:tblInd w:w="-74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ind w:firstLine="320" w:firstLineChars="100"/>
              <w:rPr>
                <w:rFonts w:ascii="Times New Roman" w:hAnsi="Times New Roman" w:eastAsia="仿宋_GB2312" w:cs="仿宋_GB2312"/>
                <w:kern w:val="21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21"/>
                <w:sz w:val="32"/>
                <w:szCs w:val="32"/>
              </w:rPr>
              <w:t>附件2</w:t>
            </w:r>
          </w:p>
          <w:tbl>
            <w:tblPr>
              <w:tblStyle w:val="10"/>
              <w:tblW w:w="5000" w:type="pct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0"/>
              <w:gridCol w:w="1444"/>
              <w:gridCol w:w="2347"/>
              <w:gridCol w:w="2176"/>
              <w:gridCol w:w="1613"/>
              <w:gridCol w:w="175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5" w:hRule="atLeast"/>
              </w:trPr>
              <w:tc>
                <w:tcPr>
                  <w:tcW w:w="5000" w:type="pct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方正小标宋简体" w:hAnsi="宋体" w:eastAsia="方正小标宋简体" w:cs="宋体"/>
                      <w:bCs/>
                      <w:color w:val="000000"/>
                      <w:kern w:val="0"/>
                      <w:sz w:val="44"/>
                      <w:szCs w:val="44"/>
                    </w:rPr>
                  </w:pPr>
                  <w:r>
                    <w:rPr>
                      <w:rFonts w:hint="eastAsia" w:ascii="方正小标宋简体" w:hAnsi="宋体" w:eastAsia="方正小标宋简体" w:cs="宋体"/>
                      <w:bCs/>
                      <w:color w:val="000000"/>
                      <w:kern w:val="0"/>
                      <w:sz w:val="44"/>
                      <w:szCs w:val="44"/>
                    </w:rPr>
                    <w:t>2024年秋季联合收割机智能化作业清册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</w:trPr>
              <w:tc>
                <w:tcPr>
                  <w:tcW w:w="2348" w:type="pct"/>
                  <w:gridSpan w:val="3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申报主体：</w:t>
                  </w: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序号</w:t>
                  </w: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农户姓名</w:t>
                  </w: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田块地点</w:t>
                  </w:r>
                </w:p>
              </w:tc>
              <w:tc>
                <w:tcPr>
                  <w:tcW w:w="981" w:type="pct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作业面积（亩）</w:t>
                  </w:r>
                </w:p>
              </w:tc>
              <w:tc>
                <w:tcPr>
                  <w:tcW w:w="800" w:type="pct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农户签名</w:t>
                  </w:r>
                </w:p>
              </w:tc>
              <w:tc>
                <w:tcPr>
                  <w:tcW w:w="870" w:type="pct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联系电话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473" w:type="pc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8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57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2348" w:type="pct"/>
                  <w:gridSpan w:val="3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  <w:t>合计　</w:t>
                  </w: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0" w:type="pc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8"/>
                      <w:szCs w:val="28"/>
                    </w:rPr>
                  </w:pPr>
                </w:p>
              </w:tc>
            </w:tr>
          </w:tbl>
          <w:p>
            <w:pPr>
              <w:widowControl/>
              <w:spacing w:line="400" w:lineRule="exact"/>
              <w:ind w:firstLine="4480" w:firstLineChars="160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主体（签字盖章）：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仿宋_GB2312"/>
          <w:kern w:val="21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年   月   日</w:t>
      </w:r>
    </w:p>
    <w:p>
      <w:pPr>
        <w:spacing w:line="560" w:lineRule="exact"/>
        <w:rPr>
          <w:rFonts w:ascii="Times New Roman" w:hAnsi="Times New Roman" w:eastAsia="仿宋_GB2312" w:cs="仿宋_GB2312"/>
          <w:kern w:val="21"/>
          <w:sz w:val="32"/>
          <w:szCs w:val="32"/>
        </w:rPr>
      </w:pPr>
    </w:p>
    <w:p>
      <w:pPr>
        <w:spacing w:line="560" w:lineRule="exact"/>
        <w:rPr>
          <w:rFonts w:ascii="宋体" w:hAnsi="宋体" w:eastAsia="仿宋_GB2312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仿宋_GB2312" w:cs="仿宋_GB2312"/>
          <w:kern w:val="21"/>
          <w:sz w:val="32"/>
          <w:szCs w:val="32"/>
        </w:rPr>
        <w:t>附件3</w:t>
      </w:r>
    </w:p>
    <w:tbl>
      <w:tblPr>
        <w:tblStyle w:val="10"/>
        <w:tblW w:w="6018" w:type="pct"/>
        <w:tblInd w:w="-74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17"/>
        <w:gridCol w:w="1471"/>
        <w:gridCol w:w="2070"/>
        <w:gridCol w:w="1700"/>
        <w:gridCol w:w="1560"/>
        <w:gridCol w:w="1557"/>
      </w:tblGrid>
      <w:tr>
        <w:trPr>
          <w:trHeight w:val="87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2024年农机装备智能化作业补助申报汇总表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申报主体</w:t>
            </w: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开户行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全称</w:t>
            </w: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银行卡号/账号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作业机具监测终端编号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140" w:firstLineChars="5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申报补助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面积（亩）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140" w:firstLineChars="5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验收补助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面积（亩）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591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623" w:hRule="atLeast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470" w:hRule="atLeast"/>
        </w:trPr>
        <w:tc>
          <w:tcPr>
            <w:tcW w:w="351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说明：此表于11月25日前报市农业农村局。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填报人：                    联系电话：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镇（区、街道）农业农村部门意见：同意申报            </w:t>
            </w:r>
          </w:p>
          <w:p>
            <w:pPr>
              <w:widowControl/>
              <w:spacing w:line="360" w:lineRule="exact"/>
              <w:ind w:firstLine="4480" w:firstLineChars="160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（签字盖章）              年   月  日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镇（区、街道）人民政府（管委会、办事处）意见：同意申报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                        （签字盖章）              年   月  日</w:t>
            </w:r>
          </w:p>
        </w:tc>
      </w:tr>
    </w:tbl>
    <w:p>
      <w:pPr>
        <w:widowControl/>
        <w:spacing w:line="40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sectPr>
      <w:pgSz w:w="11906" w:h="16838"/>
      <w:pgMar w:top="1440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rPr>
                    <w:rFonts w:hint="eastAsia" w:asciiTheme="minorEastAsia" w:hAnsiTheme="minorEastAsia" w:eastAsiaTheme="minorEastAsia" w:cstheme="minorEastAsia"/>
                    <w:sz w:val="21"/>
                    <w:szCs w:val="21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1"/>
                    <w:szCs w:val="21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1"/>
                    <w:szCs w:val="21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1"/>
                    <w:szCs w:val="21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1"/>
                    <w:szCs w:val="21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E12FC7"/>
    <w:multiLevelType w:val="multilevel"/>
    <w:tmpl w:val="35E12FC7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IyZDk4NmI5YmUyOWExMzVjY2Y5ZGU0OTkwOGJmMTUifQ=="/>
  </w:docVars>
  <w:rsids>
    <w:rsidRoot w:val="70773E27"/>
    <w:rsid w:val="00054D23"/>
    <w:rsid w:val="00077398"/>
    <w:rsid w:val="000900B4"/>
    <w:rsid w:val="000A4D52"/>
    <w:rsid w:val="000B4F68"/>
    <w:rsid w:val="00120AAA"/>
    <w:rsid w:val="00183FC7"/>
    <w:rsid w:val="001C3415"/>
    <w:rsid w:val="001D2A2B"/>
    <w:rsid w:val="001E210A"/>
    <w:rsid w:val="001E48E5"/>
    <w:rsid w:val="0023505E"/>
    <w:rsid w:val="002420A0"/>
    <w:rsid w:val="00250540"/>
    <w:rsid w:val="0025239C"/>
    <w:rsid w:val="00257C8A"/>
    <w:rsid w:val="00264649"/>
    <w:rsid w:val="00274F3B"/>
    <w:rsid w:val="00283688"/>
    <w:rsid w:val="002978F3"/>
    <w:rsid w:val="002B449A"/>
    <w:rsid w:val="002F3F0C"/>
    <w:rsid w:val="00302B28"/>
    <w:rsid w:val="00367C16"/>
    <w:rsid w:val="00385D9E"/>
    <w:rsid w:val="00393C55"/>
    <w:rsid w:val="00393F94"/>
    <w:rsid w:val="003C2EEE"/>
    <w:rsid w:val="003D554B"/>
    <w:rsid w:val="003E18CA"/>
    <w:rsid w:val="003E67AC"/>
    <w:rsid w:val="004033BC"/>
    <w:rsid w:val="00415110"/>
    <w:rsid w:val="00451191"/>
    <w:rsid w:val="00464C72"/>
    <w:rsid w:val="00484BDA"/>
    <w:rsid w:val="00487E0D"/>
    <w:rsid w:val="004A2C76"/>
    <w:rsid w:val="004C06E9"/>
    <w:rsid w:val="004D2DD7"/>
    <w:rsid w:val="004D683C"/>
    <w:rsid w:val="004F6C91"/>
    <w:rsid w:val="00534125"/>
    <w:rsid w:val="0054300D"/>
    <w:rsid w:val="00586E07"/>
    <w:rsid w:val="00594796"/>
    <w:rsid w:val="00607B87"/>
    <w:rsid w:val="006118FB"/>
    <w:rsid w:val="00626435"/>
    <w:rsid w:val="0068312E"/>
    <w:rsid w:val="006931BA"/>
    <w:rsid w:val="00696EA1"/>
    <w:rsid w:val="006D7AD6"/>
    <w:rsid w:val="006F207D"/>
    <w:rsid w:val="006F294E"/>
    <w:rsid w:val="007144C8"/>
    <w:rsid w:val="0071609A"/>
    <w:rsid w:val="007525F0"/>
    <w:rsid w:val="00777454"/>
    <w:rsid w:val="007A4274"/>
    <w:rsid w:val="007A4365"/>
    <w:rsid w:val="007B70F9"/>
    <w:rsid w:val="007E7744"/>
    <w:rsid w:val="007F07B9"/>
    <w:rsid w:val="007F44B2"/>
    <w:rsid w:val="008433C4"/>
    <w:rsid w:val="00865883"/>
    <w:rsid w:val="00890929"/>
    <w:rsid w:val="00893740"/>
    <w:rsid w:val="009156C3"/>
    <w:rsid w:val="00917A6E"/>
    <w:rsid w:val="009266E0"/>
    <w:rsid w:val="00931C51"/>
    <w:rsid w:val="009367EE"/>
    <w:rsid w:val="00962BB0"/>
    <w:rsid w:val="009718B5"/>
    <w:rsid w:val="00985605"/>
    <w:rsid w:val="00996895"/>
    <w:rsid w:val="009B2B6F"/>
    <w:rsid w:val="009D7262"/>
    <w:rsid w:val="009E0AC1"/>
    <w:rsid w:val="009E154A"/>
    <w:rsid w:val="00A57F75"/>
    <w:rsid w:val="00A71CE3"/>
    <w:rsid w:val="00AC0A4D"/>
    <w:rsid w:val="00AC6227"/>
    <w:rsid w:val="00AF0FB2"/>
    <w:rsid w:val="00AF3110"/>
    <w:rsid w:val="00B002A8"/>
    <w:rsid w:val="00B170ED"/>
    <w:rsid w:val="00B272C9"/>
    <w:rsid w:val="00B6294C"/>
    <w:rsid w:val="00B7687D"/>
    <w:rsid w:val="00B94A56"/>
    <w:rsid w:val="00BA7463"/>
    <w:rsid w:val="00BB41C8"/>
    <w:rsid w:val="00BC104E"/>
    <w:rsid w:val="00BE0C10"/>
    <w:rsid w:val="00C24858"/>
    <w:rsid w:val="00C32BD6"/>
    <w:rsid w:val="00C32F24"/>
    <w:rsid w:val="00C6770C"/>
    <w:rsid w:val="00C7507D"/>
    <w:rsid w:val="00C85693"/>
    <w:rsid w:val="00C90D59"/>
    <w:rsid w:val="00C927A7"/>
    <w:rsid w:val="00CB358E"/>
    <w:rsid w:val="00CD5B47"/>
    <w:rsid w:val="00CE48A8"/>
    <w:rsid w:val="00CE51F8"/>
    <w:rsid w:val="00D01D17"/>
    <w:rsid w:val="00D7152E"/>
    <w:rsid w:val="00D84066"/>
    <w:rsid w:val="00D933DE"/>
    <w:rsid w:val="00D96E4E"/>
    <w:rsid w:val="00DC634A"/>
    <w:rsid w:val="00DE4FBA"/>
    <w:rsid w:val="00DE5F43"/>
    <w:rsid w:val="00DF556C"/>
    <w:rsid w:val="00E0278A"/>
    <w:rsid w:val="00E300AA"/>
    <w:rsid w:val="00E423B9"/>
    <w:rsid w:val="00E8164F"/>
    <w:rsid w:val="00E84E4F"/>
    <w:rsid w:val="00E874C1"/>
    <w:rsid w:val="00F03E23"/>
    <w:rsid w:val="00F1619E"/>
    <w:rsid w:val="00F211F7"/>
    <w:rsid w:val="00F21A4B"/>
    <w:rsid w:val="00F336B8"/>
    <w:rsid w:val="00F34E95"/>
    <w:rsid w:val="00F4623C"/>
    <w:rsid w:val="00FD46AC"/>
    <w:rsid w:val="00FF7208"/>
    <w:rsid w:val="07767312"/>
    <w:rsid w:val="09763B9C"/>
    <w:rsid w:val="0ECC5EA0"/>
    <w:rsid w:val="29012DC4"/>
    <w:rsid w:val="350B6848"/>
    <w:rsid w:val="42457628"/>
    <w:rsid w:val="4C9D6EF5"/>
    <w:rsid w:val="4DD04896"/>
    <w:rsid w:val="5DB3571B"/>
    <w:rsid w:val="5F033C87"/>
    <w:rsid w:val="6C4A115F"/>
    <w:rsid w:val="70773E27"/>
    <w:rsid w:val="77D634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textAlignment w:val="baseline"/>
    </w:pPr>
    <w:rPr>
      <w:rFonts w:ascii="Times New Roman" w:hAnsi="Times New Roman" w:eastAsia="宋体"/>
      <w:sz w:val="32"/>
      <w:szCs w:val="32"/>
    </w:rPr>
  </w:style>
  <w:style w:type="paragraph" w:styleId="3">
    <w:name w:val="Body Text"/>
    <w:basedOn w:val="1"/>
    <w:link w:val="15"/>
    <w:qFormat/>
    <w:uiPriority w:val="1"/>
    <w:rPr>
      <w:sz w:val="32"/>
      <w:szCs w:val="32"/>
    </w:rPr>
  </w:style>
  <w:style w:type="paragraph" w:styleId="4">
    <w:name w:val="Body Text Indent"/>
    <w:basedOn w:val="1"/>
    <w:link w:val="24"/>
    <w:uiPriority w:val="0"/>
    <w:pPr>
      <w:spacing w:after="120"/>
      <w:ind w:left="420" w:leftChars="200"/>
    </w:pPr>
  </w:style>
  <w:style w:type="paragraph" w:styleId="5">
    <w:name w:val="Date"/>
    <w:basedOn w:val="1"/>
    <w:next w:val="1"/>
    <w:link w:val="16"/>
    <w:unhideWhenUsed/>
    <w:qFormat/>
    <w:uiPriority w:val="99"/>
    <w:pPr>
      <w:ind w:left="100" w:leftChars="2500"/>
    </w:pPr>
    <w:rPr>
      <w:szCs w:val="22"/>
    </w:rPr>
  </w:style>
  <w:style w:type="paragraph" w:styleId="6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First Indent 2"/>
    <w:basedOn w:val="4"/>
    <w:link w:val="25"/>
    <w:qFormat/>
    <w:uiPriority w:val="0"/>
    <w:pPr>
      <w:ind w:firstLine="420" w:firstLineChars="200"/>
    </w:pPr>
  </w:style>
  <w:style w:type="paragraph" w:customStyle="1" w:styleId="12">
    <w:name w:val="Heading #3|1"/>
    <w:basedOn w:val="1"/>
    <w:qFormat/>
    <w:uiPriority w:val="0"/>
    <w:pPr>
      <w:spacing w:after="600" w:line="636" w:lineRule="exact"/>
      <w:jc w:val="center"/>
      <w:outlineLvl w:val="2"/>
    </w:pPr>
    <w:rPr>
      <w:rFonts w:ascii="宋体" w:hAnsi="宋体" w:eastAsia="宋体" w:cs="宋体"/>
      <w:sz w:val="42"/>
      <w:szCs w:val="42"/>
      <w:lang w:val="zh-TW" w:eastAsia="zh-TW" w:bidi="zh-TW"/>
    </w:rPr>
  </w:style>
  <w:style w:type="paragraph" w:customStyle="1" w:styleId="13">
    <w:name w:val="Body text|1"/>
    <w:basedOn w:val="1"/>
    <w:qFormat/>
    <w:uiPriority w:val="0"/>
    <w:pPr>
      <w:spacing w:line="437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4">
    <w:name w:val="Header or footer|1"/>
    <w:basedOn w:val="1"/>
    <w:qFormat/>
    <w:uiPriority w:val="0"/>
    <w:rPr>
      <w:sz w:val="28"/>
      <w:szCs w:val="28"/>
      <w:lang w:val="zh-TW" w:eastAsia="zh-TW" w:bidi="zh-TW"/>
    </w:rPr>
  </w:style>
  <w:style w:type="character" w:customStyle="1" w:styleId="15">
    <w:name w:val="正文文本 Char"/>
    <w:basedOn w:val="11"/>
    <w:link w:val="3"/>
    <w:qFormat/>
    <w:uiPriority w:val="1"/>
    <w:rPr>
      <w:kern w:val="2"/>
      <w:sz w:val="32"/>
      <w:szCs w:val="32"/>
    </w:rPr>
  </w:style>
  <w:style w:type="character" w:customStyle="1" w:styleId="16">
    <w:name w:val="日期 Char"/>
    <w:basedOn w:val="11"/>
    <w:link w:val="5"/>
    <w:qFormat/>
    <w:uiPriority w:val="99"/>
    <w:rPr>
      <w:kern w:val="2"/>
      <w:sz w:val="21"/>
      <w:szCs w:val="22"/>
    </w:rPr>
  </w:style>
  <w:style w:type="character" w:customStyle="1" w:styleId="17">
    <w:name w:val="批注框文本 Char"/>
    <w:basedOn w:val="11"/>
    <w:link w:val="6"/>
    <w:qFormat/>
    <w:uiPriority w:val="99"/>
    <w:rPr>
      <w:kern w:val="2"/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  <w:rPr>
      <w:szCs w:val="22"/>
    </w:rPr>
  </w:style>
  <w:style w:type="character" w:customStyle="1" w:styleId="19">
    <w:name w:val="页眉 Char"/>
    <w:basedOn w:val="11"/>
    <w:link w:val="8"/>
    <w:qFormat/>
    <w:uiPriority w:val="99"/>
    <w:rPr>
      <w:kern w:val="2"/>
      <w:sz w:val="18"/>
      <w:szCs w:val="24"/>
    </w:rPr>
  </w:style>
  <w:style w:type="character" w:customStyle="1" w:styleId="20">
    <w:name w:val="页脚 Char"/>
    <w:basedOn w:val="11"/>
    <w:link w:val="7"/>
    <w:qFormat/>
    <w:uiPriority w:val="99"/>
    <w:rPr>
      <w:kern w:val="2"/>
      <w:sz w:val="18"/>
      <w:szCs w:val="24"/>
    </w:rPr>
  </w:style>
  <w:style w:type="character" w:customStyle="1" w:styleId="21">
    <w:name w:val="font51"/>
    <w:basedOn w:val="11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22">
    <w:name w:val="font11"/>
    <w:basedOn w:val="1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3">
    <w:name w:val="线型"/>
    <w:basedOn w:val="1"/>
    <w:qFormat/>
    <w:uiPriority w:val="0"/>
    <w:pPr>
      <w:autoSpaceDE w:val="0"/>
      <w:autoSpaceDN w:val="0"/>
      <w:adjustRightInd w:val="0"/>
      <w:ind w:right="357"/>
      <w:jc w:val="center"/>
    </w:pPr>
    <w:rPr>
      <w:rFonts w:ascii="Times New Roman" w:hAnsi="Times New Roman" w:eastAsia="方正仿宋_GBK" w:cs="Times New Roman"/>
      <w:snapToGrid w:val="0"/>
      <w:kern w:val="0"/>
      <w:szCs w:val="20"/>
    </w:rPr>
  </w:style>
  <w:style w:type="character" w:customStyle="1" w:styleId="24">
    <w:name w:val="正文文本缩进 Char"/>
    <w:basedOn w:val="11"/>
    <w:link w:val="4"/>
    <w:uiPriority w:val="0"/>
    <w:rPr>
      <w:kern w:val="2"/>
      <w:sz w:val="21"/>
      <w:szCs w:val="24"/>
    </w:rPr>
  </w:style>
  <w:style w:type="character" w:customStyle="1" w:styleId="25">
    <w:name w:val="正文首行缩进 2 Char"/>
    <w:basedOn w:val="24"/>
    <w:link w:val="9"/>
    <w:qFormat/>
    <w:uiPriority w:val="0"/>
  </w:style>
  <w:style w:type="character" w:customStyle="1" w:styleId="26">
    <w:name w:val="NormalCharacter"/>
    <w:semiHidden/>
    <w:qFormat/>
    <w:uiPriority w:val="0"/>
  </w:style>
  <w:style w:type="paragraph" w:customStyle="1" w:styleId="27">
    <w:name w:val="A正文"/>
    <w:basedOn w:val="1"/>
    <w:qFormat/>
    <w:uiPriority w:val="0"/>
    <w:pPr>
      <w:ind w:firstLine="200" w:firstLineChars="200"/>
    </w:pPr>
    <w:rPr>
      <w:rFonts w:ascii="Calibri" w:hAnsi="Calibri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886180-1964-4B8A-AE44-9504DDA855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269</Words>
  <Characters>1537</Characters>
  <Lines>12</Lines>
  <Paragraphs>3</Paragraphs>
  <TotalTime>13</TotalTime>
  <ScaleCrop>false</ScaleCrop>
  <LinksUpToDate>false</LinksUpToDate>
  <CharactersWithSpaces>1803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2024-09-19T02:46:00Z</dcterms:created>
  <dc:creator>lenovo</dc:creator>
  <cp:lastModifiedBy>John</cp:lastModifiedBy>
  <cp:lastPrinted>2024-09-29T03:21:00Z</cp:lastPrinted>
  <dcterms:modified xsi:type="dcterms:W3CDTF">2024-09-29T06:42:41Z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2B135105051C497391B1641646D9919B</vt:lpwstr>
  </property>
</Properties>
</file>